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DB426" w14:textId="77777777" w:rsidR="004F5E4B" w:rsidRPr="00386DD7" w:rsidRDefault="004F5E4B" w:rsidP="004F5E4B">
      <w:pPr>
        <w:pStyle w:val="yiv2065957885msonormal"/>
        <w:jc w:val="center"/>
        <w:rPr>
          <w:rFonts w:ascii="Calibri" w:hAnsi="Calibri" w:cs="Arial"/>
          <w:color w:val="000080"/>
        </w:rPr>
      </w:pPr>
      <w:r>
        <w:rPr>
          <w:rFonts w:ascii="Calibri" w:hAnsi="Calibri" w:cs="Arial"/>
          <w:noProof/>
          <w:color w:val="000080"/>
          <w:lang w:val="en-US" w:eastAsia="en-US"/>
        </w:rPr>
        <w:drawing>
          <wp:inline distT="0" distB="0" distL="0" distR="0" wp14:anchorId="04F5B72D" wp14:editId="5D571768">
            <wp:extent cx="888788" cy="909955"/>
            <wp:effectExtent l="0" t="0" r="635" b="4445"/>
            <wp:docPr id="1" name="Picture 1" descr="Bar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594" cy="910780"/>
                    </a:xfrm>
                    <a:prstGeom prst="rect">
                      <a:avLst/>
                    </a:prstGeom>
                    <a:noFill/>
                    <a:ln>
                      <a:noFill/>
                    </a:ln>
                  </pic:spPr>
                </pic:pic>
              </a:graphicData>
            </a:graphic>
          </wp:inline>
        </w:drawing>
      </w:r>
    </w:p>
    <w:p w14:paraId="6675157B" w14:textId="4D80F0D3" w:rsidR="004F5E4B" w:rsidRPr="004B25A6" w:rsidRDefault="004F5E4B" w:rsidP="004F5E4B">
      <w:pPr>
        <w:pStyle w:val="yiv2065957885msonormal"/>
        <w:jc w:val="center"/>
        <w:rPr>
          <w:rFonts w:ascii="Calibri" w:hAnsi="Calibri" w:cs="Arial"/>
          <w:color w:val="FF0000"/>
          <w:sz w:val="32"/>
          <w:szCs w:val="32"/>
          <w14:shadow w14:blurRad="50800" w14:dist="38100" w14:dir="2700000" w14:sx="100000" w14:sy="100000" w14:kx="0" w14:ky="0" w14:algn="tl">
            <w14:srgbClr w14:val="000000">
              <w14:alpha w14:val="60000"/>
            </w14:srgbClr>
          </w14:shadow>
        </w:rPr>
      </w:pPr>
      <w:r w:rsidRPr="004B25A6">
        <w:rPr>
          <w:rFonts w:ascii="Calibri" w:hAnsi="Calibri" w:cs="Arial"/>
          <w:color w:val="FF0000"/>
          <w:sz w:val="32"/>
          <w:szCs w:val="32"/>
          <w14:shadow w14:blurRad="50800" w14:dist="38100" w14:dir="2700000" w14:sx="100000" w14:sy="100000" w14:kx="0" w14:ky="0" w14:algn="tl">
            <w14:srgbClr w14:val="000000">
              <w14:alpha w14:val="60000"/>
            </w14:srgbClr>
          </w14:shadow>
        </w:rPr>
        <w:t>Barton St David Scout Group</w:t>
      </w:r>
      <w:r w:rsidR="000505FC" w:rsidRPr="004B25A6">
        <w:rPr>
          <w:rFonts w:ascii="Calibri" w:hAnsi="Calibri" w:cs="Arial"/>
          <w:color w:val="FF0000"/>
          <w:sz w:val="32"/>
          <w:szCs w:val="32"/>
          <w14:shadow w14:blurRad="50800" w14:dist="38100" w14:dir="2700000" w14:sx="100000" w14:sy="100000" w14:kx="0" w14:ky="0" w14:algn="tl">
            <w14:srgbClr w14:val="000000">
              <w14:alpha w14:val="60000"/>
            </w14:srgbClr>
          </w14:shadow>
        </w:rPr>
        <w:t xml:space="preserve"> AGM</w:t>
      </w:r>
    </w:p>
    <w:p w14:paraId="320487E0" w14:textId="77777777" w:rsidR="00856ECC" w:rsidRDefault="00006E0A" w:rsidP="00AF5461">
      <w:pPr>
        <w:pStyle w:val="yiv2065957885msonormal"/>
        <w:jc w:val="center"/>
        <w:rPr>
          <w:rFonts w:ascii="Calibri" w:hAnsi="Calibri" w:cs="Arial"/>
          <w:b/>
          <w:sz w:val="32"/>
          <w:szCs w:val="32"/>
        </w:rPr>
      </w:pPr>
      <w:r>
        <w:rPr>
          <w:rFonts w:ascii="Calibri" w:hAnsi="Calibri" w:cs="Arial"/>
          <w:b/>
          <w:sz w:val="32"/>
          <w:szCs w:val="32"/>
        </w:rPr>
        <w:t>Tuesday 1</w:t>
      </w:r>
      <w:r w:rsidR="0035545F">
        <w:rPr>
          <w:rFonts w:ascii="Calibri" w:hAnsi="Calibri" w:cs="Arial"/>
          <w:b/>
          <w:sz w:val="32"/>
          <w:szCs w:val="32"/>
        </w:rPr>
        <w:t>6</w:t>
      </w:r>
      <w:r w:rsidRPr="00006E0A">
        <w:rPr>
          <w:rFonts w:ascii="Calibri" w:hAnsi="Calibri" w:cs="Arial"/>
          <w:b/>
          <w:sz w:val="32"/>
          <w:szCs w:val="32"/>
          <w:vertAlign w:val="superscript"/>
        </w:rPr>
        <w:t>th</w:t>
      </w:r>
      <w:r>
        <w:rPr>
          <w:rFonts w:ascii="Calibri" w:hAnsi="Calibri" w:cs="Arial"/>
          <w:b/>
          <w:sz w:val="32"/>
          <w:szCs w:val="32"/>
        </w:rPr>
        <w:t xml:space="preserve"> July</w:t>
      </w:r>
      <w:r w:rsidR="0003745B" w:rsidRPr="00673C1E">
        <w:rPr>
          <w:rFonts w:ascii="Calibri" w:hAnsi="Calibri" w:cs="Arial"/>
          <w:b/>
          <w:sz w:val="32"/>
          <w:szCs w:val="32"/>
        </w:rPr>
        <w:t xml:space="preserve">.  </w:t>
      </w:r>
      <w:r>
        <w:rPr>
          <w:rFonts w:ascii="Calibri" w:hAnsi="Calibri" w:cs="Arial"/>
          <w:b/>
          <w:sz w:val="32"/>
          <w:szCs w:val="32"/>
        </w:rPr>
        <w:t>Barton St David Village</w:t>
      </w:r>
      <w:r w:rsidR="0003745B" w:rsidRPr="00673C1E">
        <w:rPr>
          <w:rFonts w:ascii="Calibri" w:hAnsi="Calibri" w:cs="Arial"/>
          <w:b/>
          <w:sz w:val="32"/>
          <w:szCs w:val="32"/>
        </w:rPr>
        <w:t xml:space="preserve"> Hall</w:t>
      </w:r>
      <w:r w:rsidR="00304EF1" w:rsidRPr="00673C1E">
        <w:rPr>
          <w:rFonts w:ascii="Calibri" w:hAnsi="Calibri" w:cs="Arial"/>
          <w:b/>
          <w:sz w:val="32"/>
          <w:szCs w:val="32"/>
        </w:rPr>
        <w:t xml:space="preserve">.  </w:t>
      </w:r>
    </w:p>
    <w:p w14:paraId="7EF4A3A4" w14:textId="0FE7285F" w:rsidR="00673C1E" w:rsidRDefault="00A90AAA" w:rsidP="00AF5461">
      <w:pPr>
        <w:pStyle w:val="yiv2065957885msonormal"/>
        <w:jc w:val="center"/>
        <w:rPr>
          <w:rFonts w:ascii="Calibri" w:hAnsi="Calibri" w:cs="Arial"/>
          <w:b/>
          <w:sz w:val="32"/>
          <w:szCs w:val="32"/>
        </w:rPr>
      </w:pPr>
      <w:r>
        <w:rPr>
          <w:rFonts w:ascii="Calibri" w:hAnsi="Calibri" w:cs="Arial"/>
          <w:b/>
          <w:sz w:val="32"/>
          <w:szCs w:val="32"/>
        </w:rPr>
        <w:t>6.15</w:t>
      </w:r>
      <w:r w:rsidR="00304EF1" w:rsidRPr="00673C1E">
        <w:rPr>
          <w:rFonts w:ascii="Calibri" w:hAnsi="Calibri" w:cs="Arial"/>
          <w:b/>
          <w:sz w:val="32"/>
          <w:szCs w:val="32"/>
        </w:rPr>
        <w:t>pm</w:t>
      </w:r>
      <w:r w:rsidR="00006E0A">
        <w:rPr>
          <w:rFonts w:ascii="Calibri" w:hAnsi="Calibri" w:cs="Arial"/>
          <w:b/>
          <w:sz w:val="32"/>
          <w:szCs w:val="32"/>
        </w:rPr>
        <w:t xml:space="preserve"> – </w:t>
      </w:r>
      <w:r>
        <w:rPr>
          <w:rFonts w:ascii="Calibri" w:hAnsi="Calibri" w:cs="Arial"/>
          <w:b/>
          <w:sz w:val="32"/>
          <w:szCs w:val="32"/>
        </w:rPr>
        <w:t>6.45</w:t>
      </w:r>
      <w:r w:rsidR="00006E0A">
        <w:rPr>
          <w:rFonts w:ascii="Calibri" w:hAnsi="Calibri" w:cs="Arial"/>
          <w:b/>
          <w:sz w:val="32"/>
          <w:szCs w:val="32"/>
        </w:rPr>
        <w:t>pm (followed by a family picnic!)</w:t>
      </w:r>
    </w:p>
    <w:p w14:paraId="3D562023" w14:textId="2AB3942B" w:rsidR="00A90AAA" w:rsidRPr="00856ECC" w:rsidRDefault="00A90AAA" w:rsidP="00AF5461">
      <w:pPr>
        <w:pStyle w:val="yiv2065957885msonormal"/>
        <w:jc w:val="center"/>
        <w:rPr>
          <w:rFonts w:asciiTheme="minorHAnsi" w:hAnsiTheme="minorHAnsi" w:cstheme="minorHAnsi"/>
          <w:b/>
        </w:rPr>
      </w:pPr>
      <w:r w:rsidRPr="00856ECC">
        <w:rPr>
          <w:rFonts w:asciiTheme="minorHAnsi" w:hAnsiTheme="minorHAnsi" w:cstheme="minorHAnsi"/>
          <w:b/>
        </w:rPr>
        <w:t xml:space="preserve">Please arrive </w:t>
      </w:r>
      <w:r w:rsidR="00856ECC">
        <w:rPr>
          <w:rFonts w:asciiTheme="minorHAnsi" w:hAnsiTheme="minorHAnsi" w:cstheme="minorHAnsi"/>
          <w:b/>
        </w:rPr>
        <w:t>at</w:t>
      </w:r>
      <w:r w:rsidRPr="00856ECC">
        <w:rPr>
          <w:rFonts w:asciiTheme="minorHAnsi" w:hAnsiTheme="minorHAnsi" w:cstheme="minorHAnsi"/>
          <w:b/>
        </w:rPr>
        <w:t xml:space="preserve"> 6pm and get a drink of tea, coffee or squash</w:t>
      </w:r>
      <w:r w:rsidR="00856ECC" w:rsidRPr="00856ECC">
        <w:rPr>
          <w:rFonts w:asciiTheme="minorHAnsi" w:hAnsiTheme="minorHAnsi" w:cstheme="minorHAnsi"/>
          <w:b/>
        </w:rPr>
        <w:t xml:space="preserve"> </w:t>
      </w:r>
      <w:r w:rsidR="00856ECC">
        <w:rPr>
          <w:rFonts w:asciiTheme="minorHAnsi" w:hAnsiTheme="minorHAnsi" w:cstheme="minorHAnsi"/>
          <w:b/>
        </w:rPr>
        <w:t>before</w:t>
      </w:r>
      <w:bookmarkStart w:id="0" w:name="_GoBack"/>
      <w:bookmarkEnd w:id="0"/>
      <w:r w:rsidR="00856ECC" w:rsidRPr="00856ECC">
        <w:rPr>
          <w:rFonts w:asciiTheme="minorHAnsi" w:hAnsiTheme="minorHAnsi" w:cstheme="minorHAnsi"/>
          <w:b/>
        </w:rPr>
        <w:t xml:space="preserve"> the meeting</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637"/>
      </w:tblGrid>
      <w:tr w:rsidR="00342042" w:rsidRPr="00DE5243" w14:paraId="27FB243D" w14:textId="77777777" w:rsidTr="00856ECC">
        <w:tc>
          <w:tcPr>
            <w:tcW w:w="6526" w:type="dxa"/>
          </w:tcPr>
          <w:p w14:paraId="41AB8C4A" w14:textId="38528526" w:rsidR="00342042" w:rsidRPr="00856ECC" w:rsidRDefault="00342042" w:rsidP="00342042">
            <w:pPr>
              <w:pStyle w:val="ListParagraph"/>
              <w:rPr>
                <w:b/>
                <w:bCs/>
                <w:color w:val="1F4E79" w:themeColor="accent1" w:themeShade="80"/>
                <w:sz w:val="24"/>
                <w:szCs w:val="24"/>
              </w:rPr>
            </w:pPr>
            <w:r w:rsidRPr="00856ECC">
              <w:rPr>
                <w:b/>
                <w:bCs/>
                <w:color w:val="1F4E79" w:themeColor="accent1" w:themeShade="80"/>
                <w:sz w:val="24"/>
                <w:szCs w:val="24"/>
              </w:rPr>
              <w:t>Agenda Item</w:t>
            </w:r>
          </w:p>
        </w:tc>
        <w:tc>
          <w:tcPr>
            <w:tcW w:w="2637" w:type="dxa"/>
          </w:tcPr>
          <w:p w14:paraId="6D31BBB6" w14:textId="65A7AC79" w:rsidR="00342042" w:rsidRPr="00856ECC" w:rsidRDefault="00342042" w:rsidP="00DE5243">
            <w:pPr>
              <w:rPr>
                <w:b/>
                <w:bCs/>
                <w:color w:val="1F4E79" w:themeColor="accent1" w:themeShade="80"/>
                <w:sz w:val="24"/>
                <w:szCs w:val="24"/>
              </w:rPr>
            </w:pPr>
            <w:r w:rsidRPr="00856ECC">
              <w:rPr>
                <w:b/>
                <w:bCs/>
                <w:color w:val="1F4E79" w:themeColor="accent1" w:themeShade="80"/>
                <w:sz w:val="24"/>
                <w:szCs w:val="24"/>
              </w:rPr>
              <w:t>Link to document</w:t>
            </w:r>
          </w:p>
        </w:tc>
      </w:tr>
      <w:tr w:rsidR="00DE5243" w:rsidRPr="00DE5243" w14:paraId="20C1A6EB" w14:textId="27BF0958" w:rsidTr="00856ECC">
        <w:tc>
          <w:tcPr>
            <w:tcW w:w="6526" w:type="dxa"/>
          </w:tcPr>
          <w:p w14:paraId="4E54A819" w14:textId="19076EEB" w:rsidR="00DE5243" w:rsidRPr="00DE5243" w:rsidRDefault="00DE5243" w:rsidP="00DE5243">
            <w:pPr>
              <w:pStyle w:val="ListParagraph"/>
              <w:numPr>
                <w:ilvl w:val="0"/>
                <w:numId w:val="5"/>
              </w:numPr>
              <w:ind w:hanging="720"/>
              <w:rPr>
                <w:sz w:val="24"/>
                <w:szCs w:val="24"/>
              </w:rPr>
            </w:pPr>
            <w:r w:rsidRPr="00856ECC">
              <w:rPr>
                <w:b/>
                <w:bCs/>
                <w:sz w:val="24"/>
                <w:szCs w:val="24"/>
              </w:rPr>
              <w:t>Introduction and Welcome</w:t>
            </w:r>
            <w:r w:rsidR="00147950" w:rsidRPr="00856ECC">
              <w:rPr>
                <w:b/>
                <w:bCs/>
                <w:sz w:val="24"/>
                <w:szCs w:val="24"/>
              </w:rPr>
              <w:t>.</w:t>
            </w:r>
            <w:r w:rsidR="00147950">
              <w:rPr>
                <w:sz w:val="24"/>
                <w:szCs w:val="24"/>
              </w:rPr>
              <w:t xml:space="preserve">  Chair</w:t>
            </w:r>
          </w:p>
        </w:tc>
        <w:tc>
          <w:tcPr>
            <w:tcW w:w="2637" w:type="dxa"/>
          </w:tcPr>
          <w:p w14:paraId="66D6478A" w14:textId="77777777" w:rsidR="00DE5243" w:rsidRPr="00DE5243" w:rsidRDefault="00DE5243" w:rsidP="00DE5243">
            <w:pPr>
              <w:rPr>
                <w:sz w:val="24"/>
                <w:szCs w:val="24"/>
              </w:rPr>
            </w:pPr>
          </w:p>
        </w:tc>
      </w:tr>
      <w:tr w:rsidR="00DE5243" w:rsidRPr="00DE5243" w14:paraId="23BF396D" w14:textId="4583596A" w:rsidTr="00856ECC">
        <w:tc>
          <w:tcPr>
            <w:tcW w:w="6526" w:type="dxa"/>
          </w:tcPr>
          <w:p w14:paraId="402D450F" w14:textId="77777777" w:rsidR="00DE5243" w:rsidRPr="00DE5243" w:rsidRDefault="00DE5243" w:rsidP="00DE5243">
            <w:pPr>
              <w:pStyle w:val="ListParagraph"/>
              <w:numPr>
                <w:ilvl w:val="0"/>
                <w:numId w:val="5"/>
              </w:numPr>
              <w:ind w:hanging="720"/>
              <w:rPr>
                <w:sz w:val="24"/>
                <w:szCs w:val="24"/>
              </w:rPr>
            </w:pPr>
            <w:r w:rsidRPr="00856ECC">
              <w:rPr>
                <w:b/>
                <w:bCs/>
                <w:sz w:val="24"/>
                <w:szCs w:val="24"/>
              </w:rPr>
              <w:t xml:space="preserve">Apologies </w:t>
            </w:r>
            <w:r w:rsidRPr="00DE5243">
              <w:rPr>
                <w:sz w:val="24"/>
                <w:szCs w:val="24"/>
              </w:rPr>
              <w:t>– please send in advance.</w:t>
            </w:r>
          </w:p>
        </w:tc>
        <w:tc>
          <w:tcPr>
            <w:tcW w:w="2637" w:type="dxa"/>
          </w:tcPr>
          <w:p w14:paraId="5B0A2101" w14:textId="77777777" w:rsidR="00DE5243" w:rsidRPr="00DE5243" w:rsidRDefault="00DE5243" w:rsidP="00DE5243">
            <w:pPr>
              <w:rPr>
                <w:sz w:val="24"/>
                <w:szCs w:val="24"/>
              </w:rPr>
            </w:pPr>
          </w:p>
        </w:tc>
      </w:tr>
      <w:tr w:rsidR="00DE5243" w:rsidRPr="00DE5243" w14:paraId="0BEAF0E5" w14:textId="2EA119FA" w:rsidTr="00856ECC">
        <w:tc>
          <w:tcPr>
            <w:tcW w:w="6526" w:type="dxa"/>
          </w:tcPr>
          <w:p w14:paraId="7A0AD06D" w14:textId="6F49B864" w:rsidR="00DE5243" w:rsidRPr="00DE5243" w:rsidRDefault="00DE5243" w:rsidP="00DE5243">
            <w:pPr>
              <w:pStyle w:val="ListParagraph"/>
              <w:numPr>
                <w:ilvl w:val="0"/>
                <w:numId w:val="5"/>
              </w:numPr>
              <w:ind w:hanging="720"/>
              <w:rPr>
                <w:sz w:val="24"/>
                <w:szCs w:val="24"/>
              </w:rPr>
            </w:pPr>
            <w:r w:rsidRPr="00856ECC">
              <w:rPr>
                <w:b/>
                <w:bCs/>
                <w:sz w:val="24"/>
                <w:szCs w:val="24"/>
              </w:rPr>
              <w:t>AGM 201</w:t>
            </w:r>
            <w:r w:rsidR="0035545F" w:rsidRPr="00856ECC">
              <w:rPr>
                <w:b/>
                <w:bCs/>
                <w:sz w:val="24"/>
                <w:szCs w:val="24"/>
              </w:rPr>
              <w:t>8</w:t>
            </w:r>
            <w:r w:rsidRPr="00856ECC">
              <w:rPr>
                <w:b/>
                <w:bCs/>
                <w:sz w:val="24"/>
                <w:szCs w:val="24"/>
              </w:rPr>
              <w:t xml:space="preserve"> Minutes</w:t>
            </w:r>
            <w:r w:rsidRPr="00DE5243">
              <w:rPr>
                <w:sz w:val="24"/>
                <w:szCs w:val="24"/>
              </w:rPr>
              <w:t xml:space="preserve"> – matters arising and approval</w:t>
            </w:r>
            <w:r w:rsidR="00147950">
              <w:rPr>
                <w:sz w:val="24"/>
                <w:szCs w:val="24"/>
              </w:rPr>
              <w:t>. Chair</w:t>
            </w:r>
            <w:r w:rsidR="00856ECC">
              <w:rPr>
                <w:sz w:val="24"/>
                <w:szCs w:val="24"/>
              </w:rPr>
              <w:t xml:space="preserve">.  </w:t>
            </w:r>
          </w:p>
        </w:tc>
        <w:bookmarkStart w:id="1" w:name="_MON_1466755135"/>
        <w:bookmarkEnd w:id="1"/>
        <w:tc>
          <w:tcPr>
            <w:tcW w:w="2637" w:type="dxa"/>
          </w:tcPr>
          <w:p w14:paraId="756E53E6" w14:textId="68E29ACA" w:rsidR="00DE5243" w:rsidRPr="00DE5243" w:rsidRDefault="0035545F" w:rsidP="00DE5243">
            <w:pPr>
              <w:rPr>
                <w:sz w:val="24"/>
                <w:szCs w:val="24"/>
              </w:rPr>
            </w:pPr>
            <w:r>
              <w:rPr>
                <w:sz w:val="24"/>
                <w:szCs w:val="24"/>
              </w:rPr>
              <w:fldChar w:fldCharType="begin"/>
            </w:r>
            <w:r>
              <w:rPr>
                <w:sz w:val="24"/>
                <w:szCs w:val="24"/>
              </w:rPr>
              <w:instrText xml:space="preserve"> HYPERLINK "Scouts%20AGM%202018%20-%20draft%20minutes.pdf" </w:instrText>
            </w:r>
            <w:r>
              <w:rPr>
                <w:sz w:val="24"/>
                <w:szCs w:val="24"/>
              </w:rPr>
              <w:fldChar w:fldCharType="separate"/>
            </w:r>
            <w:r w:rsidRPr="0035545F">
              <w:rPr>
                <w:rStyle w:val="Hyperlink"/>
                <w:sz w:val="24"/>
                <w:szCs w:val="24"/>
              </w:rPr>
              <w:t>Scouts AGM 2018 - draft minutes.pdf</w:t>
            </w:r>
            <w:r>
              <w:rPr>
                <w:sz w:val="24"/>
                <w:szCs w:val="24"/>
              </w:rPr>
              <w:fldChar w:fldCharType="end"/>
            </w:r>
          </w:p>
        </w:tc>
      </w:tr>
      <w:tr w:rsidR="00DE5243" w:rsidRPr="00DE5243" w14:paraId="52966B85" w14:textId="249594B8" w:rsidTr="00856ECC">
        <w:tc>
          <w:tcPr>
            <w:tcW w:w="6526" w:type="dxa"/>
          </w:tcPr>
          <w:p w14:paraId="4F282814" w14:textId="77777777" w:rsidR="00DE5243" w:rsidRPr="00856ECC" w:rsidRDefault="00DE5243" w:rsidP="00DE5243">
            <w:pPr>
              <w:pStyle w:val="ListParagraph"/>
              <w:numPr>
                <w:ilvl w:val="0"/>
                <w:numId w:val="5"/>
              </w:numPr>
              <w:ind w:hanging="720"/>
              <w:rPr>
                <w:b/>
                <w:bCs/>
                <w:sz w:val="24"/>
                <w:szCs w:val="24"/>
              </w:rPr>
            </w:pPr>
            <w:r w:rsidRPr="00856ECC">
              <w:rPr>
                <w:b/>
                <w:bCs/>
                <w:sz w:val="24"/>
                <w:szCs w:val="24"/>
              </w:rPr>
              <w:t>Executive Committee and Appointments</w:t>
            </w:r>
          </w:p>
        </w:tc>
        <w:tc>
          <w:tcPr>
            <w:tcW w:w="2637" w:type="dxa"/>
          </w:tcPr>
          <w:p w14:paraId="19771B8E" w14:textId="77777777" w:rsidR="00DE5243" w:rsidRPr="00DE5243" w:rsidRDefault="00DE5243" w:rsidP="00DE5243">
            <w:pPr>
              <w:rPr>
                <w:sz w:val="24"/>
                <w:szCs w:val="24"/>
              </w:rPr>
            </w:pPr>
          </w:p>
        </w:tc>
      </w:tr>
      <w:tr w:rsidR="00DE5243" w:rsidRPr="00DE5243" w14:paraId="0DF838E1" w14:textId="0968DFB8" w:rsidTr="00856ECC">
        <w:tc>
          <w:tcPr>
            <w:tcW w:w="6526" w:type="dxa"/>
          </w:tcPr>
          <w:p w14:paraId="6FA7A880" w14:textId="77777777" w:rsidR="00DE5243" w:rsidRPr="00DE5243" w:rsidRDefault="00DE5243" w:rsidP="00DE5243">
            <w:pPr>
              <w:pStyle w:val="ListParagraph"/>
              <w:numPr>
                <w:ilvl w:val="1"/>
                <w:numId w:val="7"/>
              </w:numPr>
              <w:rPr>
                <w:sz w:val="24"/>
                <w:szCs w:val="24"/>
              </w:rPr>
            </w:pPr>
            <w:r w:rsidRPr="00DE5243">
              <w:rPr>
                <w:sz w:val="24"/>
                <w:szCs w:val="24"/>
              </w:rPr>
              <w:t>Chairman</w:t>
            </w:r>
          </w:p>
        </w:tc>
        <w:tc>
          <w:tcPr>
            <w:tcW w:w="2637" w:type="dxa"/>
          </w:tcPr>
          <w:p w14:paraId="175B541D" w14:textId="77777777" w:rsidR="00DE5243" w:rsidRPr="00DE5243" w:rsidRDefault="00DE5243" w:rsidP="00DE5243">
            <w:pPr>
              <w:ind w:left="1080"/>
              <w:rPr>
                <w:sz w:val="24"/>
                <w:szCs w:val="24"/>
              </w:rPr>
            </w:pPr>
          </w:p>
        </w:tc>
      </w:tr>
      <w:tr w:rsidR="00DE5243" w:rsidRPr="00DE5243" w14:paraId="60606308" w14:textId="25B68DD7" w:rsidTr="00856ECC">
        <w:tc>
          <w:tcPr>
            <w:tcW w:w="6526" w:type="dxa"/>
          </w:tcPr>
          <w:p w14:paraId="06AAC551" w14:textId="77777777" w:rsidR="00DE5243" w:rsidRPr="00DE5243" w:rsidRDefault="00DE5243" w:rsidP="00DE5243">
            <w:pPr>
              <w:pStyle w:val="ListParagraph"/>
              <w:numPr>
                <w:ilvl w:val="1"/>
                <w:numId w:val="7"/>
              </w:numPr>
              <w:rPr>
                <w:sz w:val="24"/>
                <w:szCs w:val="24"/>
              </w:rPr>
            </w:pPr>
            <w:r w:rsidRPr="00DE5243">
              <w:rPr>
                <w:sz w:val="24"/>
                <w:szCs w:val="24"/>
              </w:rPr>
              <w:t>Treasurer</w:t>
            </w:r>
          </w:p>
        </w:tc>
        <w:tc>
          <w:tcPr>
            <w:tcW w:w="2637" w:type="dxa"/>
          </w:tcPr>
          <w:p w14:paraId="676C3883" w14:textId="77777777" w:rsidR="00DE5243" w:rsidRPr="00DE5243" w:rsidRDefault="00DE5243" w:rsidP="00DE5243">
            <w:pPr>
              <w:ind w:left="1080"/>
              <w:rPr>
                <w:sz w:val="24"/>
                <w:szCs w:val="24"/>
              </w:rPr>
            </w:pPr>
          </w:p>
        </w:tc>
      </w:tr>
      <w:tr w:rsidR="00DE5243" w:rsidRPr="00DE5243" w14:paraId="36B3C95A" w14:textId="3DC0D767" w:rsidTr="00856ECC">
        <w:tc>
          <w:tcPr>
            <w:tcW w:w="6526" w:type="dxa"/>
          </w:tcPr>
          <w:p w14:paraId="6CC402FE" w14:textId="77777777" w:rsidR="00DE5243" w:rsidRPr="00DE5243" w:rsidRDefault="00DE5243" w:rsidP="00DE5243">
            <w:pPr>
              <w:pStyle w:val="ListParagraph"/>
              <w:numPr>
                <w:ilvl w:val="1"/>
                <w:numId w:val="7"/>
              </w:numPr>
              <w:rPr>
                <w:sz w:val="24"/>
                <w:szCs w:val="24"/>
              </w:rPr>
            </w:pPr>
            <w:r w:rsidRPr="00DE5243">
              <w:rPr>
                <w:sz w:val="24"/>
                <w:szCs w:val="24"/>
              </w:rPr>
              <w:t>Secretary</w:t>
            </w:r>
          </w:p>
        </w:tc>
        <w:tc>
          <w:tcPr>
            <w:tcW w:w="2637" w:type="dxa"/>
          </w:tcPr>
          <w:p w14:paraId="2A144DC8" w14:textId="77777777" w:rsidR="00DE5243" w:rsidRPr="00DE5243" w:rsidRDefault="00DE5243" w:rsidP="00DE5243">
            <w:pPr>
              <w:ind w:left="1080"/>
              <w:rPr>
                <w:sz w:val="24"/>
                <w:szCs w:val="24"/>
              </w:rPr>
            </w:pPr>
          </w:p>
        </w:tc>
      </w:tr>
      <w:tr w:rsidR="00DE5243" w:rsidRPr="00DE5243" w14:paraId="0260644F" w14:textId="67F8B072" w:rsidTr="00856ECC">
        <w:tc>
          <w:tcPr>
            <w:tcW w:w="6526" w:type="dxa"/>
          </w:tcPr>
          <w:p w14:paraId="2A405DEF" w14:textId="77777777" w:rsidR="00DE5243" w:rsidRPr="00DE5243" w:rsidRDefault="00DE5243" w:rsidP="00DE5243">
            <w:pPr>
              <w:pStyle w:val="ListParagraph"/>
              <w:numPr>
                <w:ilvl w:val="1"/>
                <w:numId w:val="7"/>
              </w:numPr>
              <w:rPr>
                <w:sz w:val="24"/>
                <w:szCs w:val="24"/>
              </w:rPr>
            </w:pPr>
            <w:r w:rsidRPr="00DE5243">
              <w:rPr>
                <w:sz w:val="24"/>
                <w:szCs w:val="24"/>
              </w:rPr>
              <w:t>Independent Examiner</w:t>
            </w:r>
          </w:p>
        </w:tc>
        <w:tc>
          <w:tcPr>
            <w:tcW w:w="2637" w:type="dxa"/>
          </w:tcPr>
          <w:p w14:paraId="4A95E77F" w14:textId="77777777" w:rsidR="00DE5243" w:rsidRPr="00DE5243" w:rsidRDefault="00DE5243" w:rsidP="00DE5243">
            <w:pPr>
              <w:ind w:left="1080"/>
              <w:rPr>
                <w:sz w:val="24"/>
                <w:szCs w:val="24"/>
              </w:rPr>
            </w:pPr>
          </w:p>
        </w:tc>
      </w:tr>
      <w:tr w:rsidR="00DE5243" w:rsidRPr="00DE5243" w14:paraId="386713C4" w14:textId="73DEC40E" w:rsidTr="00856ECC">
        <w:tc>
          <w:tcPr>
            <w:tcW w:w="6526" w:type="dxa"/>
          </w:tcPr>
          <w:p w14:paraId="46F4CCF1" w14:textId="77777777" w:rsidR="00DE5243" w:rsidRPr="00DE5243" w:rsidRDefault="00DE5243" w:rsidP="00DE5243">
            <w:pPr>
              <w:pStyle w:val="ListParagraph"/>
              <w:numPr>
                <w:ilvl w:val="1"/>
                <w:numId w:val="7"/>
              </w:numPr>
              <w:rPr>
                <w:sz w:val="24"/>
                <w:szCs w:val="24"/>
              </w:rPr>
            </w:pPr>
            <w:r w:rsidRPr="00DE5243">
              <w:rPr>
                <w:sz w:val="24"/>
                <w:szCs w:val="24"/>
              </w:rPr>
              <w:t>Executive Committee Members / Fundraising leads</w:t>
            </w:r>
          </w:p>
        </w:tc>
        <w:tc>
          <w:tcPr>
            <w:tcW w:w="2637" w:type="dxa"/>
          </w:tcPr>
          <w:p w14:paraId="441453E2" w14:textId="77777777" w:rsidR="00DE5243" w:rsidRPr="00DE5243" w:rsidRDefault="00DE5243" w:rsidP="00DE5243">
            <w:pPr>
              <w:ind w:left="1080"/>
              <w:rPr>
                <w:sz w:val="24"/>
                <w:szCs w:val="24"/>
              </w:rPr>
            </w:pPr>
          </w:p>
        </w:tc>
      </w:tr>
      <w:tr w:rsidR="00DE5243" w:rsidRPr="00DE5243" w14:paraId="4E822424" w14:textId="5AE2D63F" w:rsidTr="00856ECC">
        <w:tc>
          <w:tcPr>
            <w:tcW w:w="6526" w:type="dxa"/>
          </w:tcPr>
          <w:p w14:paraId="656E2B5B" w14:textId="77777777" w:rsidR="00DE5243" w:rsidRPr="00DE5243" w:rsidRDefault="00DE5243" w:rsidP="00DE5243">
            <w:pPr>
              <w:pStyle w:val="ListParagraph"/>
              <w:numPr>
                <w:ilvl w:val="1"/>
                <w:numId w:val="7"/>
              </w:numPr>
              <w:rPr>
                <w:sz w:val="24"/>
                <w:szCs w:val="24"/>
              </w:rPr>
            </w:pPr>
            <w:r w:rsidRPr="00DE5243">
              <w:rPr>
                <w:sz w:val="24"/>
                <w:szCs w:val="24"/>
              </w:rPr>
              <w:t>Village Hall Rep</w:t>
            </w:r>
          </w:p>
        </w:tc>
        <w:tc>
          <w:tcPr>
            <w:tcW w:w="2637" w:type="dxa"/>
          </w:tcPr>
          <w:p w14:paraId="4B422439" w14:textId="77777777" w:rsidR="00DE5243" w:rsidRPr="00DE5243" w:rsidRDefault="00DE5243" w:rsidP="00DE5243">
            <w:pPr>
              <w:ind w:left="1080"/>
              <w:rPr>
                <w:sz w:val="24"/>
                <w:szCs w:val="24"/>
              </w:rPr>
            </w:pPr>
          </w:p>
        </w:tc>
      </w:tr>
      <w:tr w:rsidR="00DE5243" w:rsidRPr="00DE5243" w14:paraId="3970C26F" w14:textId="437489C8" w:rsidTr="00856ECC">
        <w:tc>
          <w:tcPr>
            <w:tcW w:w="6526" w:type="dxa"/>
          </w:tcPr>
          <w:p w14:paraId="71B149FF" w14:textId="1A2D275F" w:rsidR="00DE5243" w:rsidRPr="00DE5243" w:rsidRDefault="00DE5243" w:rsidP="00DE5243">
            <w:pPr>
              <w:pStyle w:val="ListParagraph"/>
              <w:numPr>
                <w:ilvl w:val="0"/>
                <w:numId w:val="5"/>
              </w:numPr>
              <w:ind w:hanging="720"/>
              <w:rPr>
                <w:sz w:val="24"/>
                <w:szCs w:val="24"/>
              </w:rPr>
            </w:pPr>
            <w:r w:rsidRPr="00856ECC">
              <w:rPr>
                <w:b/>
                <w:bCs/>
                <w:sz w:val="24"/>
                <w:szCs w:val="24"/>
              </w:rPr>
              <w:t xml:space="preserve">Group Scout Leader’s Report </w:t>
            </w:r>
            <w:r w:rsidRPr="00DE5243">
              <w:rPr>
                <w:sz w:val="24"/>
                <w:szCs w:val="24"/>
              </w:rPr>
              <w:t>– sent to all in advance for comments</w:t>
            </w:r>
            <w:r w:rsidR="00856ECC">
              <w:rPr>
                <w:sz w:val="24"/>
                <w:szCs w:val="24"/>
              </w:rPr>
              <w:t>.  This report includes an update on the Scout Plan 2018-19 adopted at the AGM last year.  You may also want to look at the Hall of Fame document in advance which shows the achievements of the young people in our Group.</w:t>
            </w:r>
          </w:p>
        </w:tc>
        <w:bookmarkStart w:id="2" w:name="_MON_1466755025"/>
        <w:bookmarkStart w:id="3" w:name="_MON_1466755094"/>
        <w:bookmarkEnd w:id="2"/>
        <w:bookmarkEnd w:id="3"/>
        <w:tc>
          <w:tcPr>
            <w:tcW w:w="2637" w:type="dxa"/>
          </w:tcPr>
          <w:p w14:paraId="4F8FBE6E" w14:textId="77777777" w:rsidR="00DE5243" w:rsidRDefault="0035545F" w:rsidP="00DE5243">
            <w:pPr>
              <w:rPr>
                <w:sz w:val="24"/>
                <w:szCs w:val="24"/>
              </w:rPr>
            </w:pPr>
            <w:r>
              <w:rPr>
                <w:sz w:val="24"/>
                <w:szCs w:val="24"/>
              </w:rPr>
              <w:fldChar w:fldCharType="begin"/>
            </w:r>
            <w:r>
              <w:rPr>
                <w:sz w:val="24"/>
                <w:szCs w:val="24"/>
              </w:rPr>
              <w:instrText xml:space="preserve"> HYPERLINK "GROUP%20SCOUT%20LEADER%20REPORT%202019.docx" </w:instrText>
            </w:r>
            <w:r>
              <w:rPr>
                <w:sz w:val="24"/>
                <w:szCs w:val="24"/>
              </w:rPr>
              <w:fldChar w:fldCharType="separate"/>
            </w:r>
            <w:r w:rsidRPr="0035545F">
              <w:rPr>
                <w:rStyle w:val="Hyperlink"/>
                <w:sz w:val="24"/>
                <w:szCs w:val="24"/>
              </w:rPr>
              <w:t>GROUP</w:t>
            </w:r>
            <w:r w:rsidRPr="0035545F">
              <w:rPr>
                <w:rStyle w:val="Hyperlink"/>
                <w:sz w:val="24"/>
                <w:szCs w:val="24"/>
              </w:rPr>
              <w:t xml:space="preserve"> </w:t>
            </w:r>
            <w:r w:rsidRPr="0035545F">
              <w:rPr>
                <w:rStyle w:val="Hyperlink"/>
                <w:sz w:val="24"/>
                <w:szCs w:val="24"/>
              </w:rPr>
              <w:t>SCOUT LEADER REPORT 2019.docx</w:t>
            </w:r>
            <w:r>
              <w:rPr>
                <w:sz w:val="24"/>
                <w:szCs w:val="24"/>
              </w:rPr>
              <w:fldChar w:fldCharType="end"/>
            </w:r>
          </w:p>
          <w:p w14:paraId="46348ACD" w14:textId="77777777" w:rsidR="0035545F" w:rsidRDefault="00923100" w:rsidP="00DE5243">
            <w:pPr>
              <w:rPr>
                <w:rStyle w:val="Hyperlink"/>
                <w:sz w:val="24"/>
                <w:szCs w:val="24"/>
              </w:rPr>
            </w:pPr>
            <w:hyperlink r:id="rId6" w:history="1">
              <w:r w:rsidR="0035545F" w:rsidRPr="0035545F">
                <w:rPr>
                  <w:rStyle w:val="Hyperlink"/>
                  <w:sz w:val="24"/>
                  <w:szCs w:val="24"/>
                </w:rPr>
                <w:t>Scout plan on a page 2018-23.pdf</w:t>
              </w:r>
            </w:hyperlink>
          </w:p>
          <w:p w14:paraId="68D686C9" w14:textId="7E2CF5A3" w:rsidR="00970698" w:rsidRPr="00DE5243" w:rsidRDefault="00923100" w:rsidP="00DE5243">
            <w:pPr>
              <w:rPr>
                <w:sz w:val="24"/>
                <w:szCs w:val="24"/>
              </w:rPr>
            </w:pPr>
            <w:hyperlink r:id="rId7" w:history="1">
              <w:r w:rsidR="00970698" w:rsidRPr="00F97FB6">
                <w:rPr>
                  <w:rStyle w:val="Hyperlink"/>
                  <w:sz w:val="24"/>
                  <w:szCs w:val="24"/>
                </w:rPr>
                <w:t>Hall of fame 2018-19.docx</w:t>
              </w:r>
            </w:hyperlink>
          </w:p>
        </w:tc>
      </w:tr>
      <w:tr w:rsidR="00DE5243" w:rsidRPr="00DE5243" w14:paraId="39E782E6" w14:textId="7AEC8BDC" w:rsidTr="00856ECC">
        <w:tc>
          <w:tcPr>
            <w:tcW w:w="6526" w:type="dxa"/>
          </w:tcPr>
          <w:p w14:paraId="7ED7DA88" w14:textId="08538BED" w:rsidR="00AF5461" w:rsidRPr="0035545F" w:rsidRDefault="00DE5243" w:rsidP="0035545F">
            <w:pPr>
              <w:pStyle w:val="ListParagraph"/>
              <w:numPr>
                <w:ilvl w:val="0"/>
                <w:numId w:val="5"/>
              </w:numPr>
              <w:ind w:hanging="720"/>
              <w:rPr>
                <w:sz w:val="24"/>
                <w:szCs w:val="24"/>
              </w:rPr>
            </w:pPr>
            <w:r w:rsidRPr="00856ECC">
              <w:rPr>
                <w:b/>
                <w:bCs/>
                <w:sz w:val="24"/>
                <w:szCs w:val="24"/>
              </w:rPr>
              <w:t>Treasurer’s report</w:t>
            </w:r>
            <w:r w:rsidRPr="00DE5243">
              <w:rPr>
                <w:sz w:val="24"/>
                <w:szCs w:val="24"/>
              </w:rPr>
              <w:t xml:space="preserve"> and presentation of 201</w:t>
            </w:r>
            <w:r w:rsidR="0035545F">
              <w:rPr>
                <w:sz w:val="24"/>
                <w:szCs w:val="24"/>
              </w:rPr>
              <w:t>8</w:t>
            </w:r>
            <w:r w:rsidRPr="00DE5243">
              <w:rPr>
                <w:sz w:val="24"/>
                <w:szCs w:val="24"/>
              </w:rPr>
              <w:t>-1</w:t>
            </w:r>
            <w:r w:rsidR="0035545F">
              <w:rPr>
                <w:sz w:val="24"/>
                <w:szCs w:val="24"/>
              </w:rPr>
              <w:t>9</w:t>
            </w:r>
            <w:r w:rsidRPr="00DE5243">
              <w:rPr>
                <w:sz w:val="24"/>
                <w:szCs w:val="24"/>
              </w:rPr>
              <w:t xml:space="preserve"> accounts</w:t>
            </w:r>
          </w:p>
        </w:tc>
        <w:tc>
          <w:tcPr>
            <w:tcW w:w="2637" w:type="dxa"/>
          </w:tcPr>
          <w:p w14:paraId="5FBE7B18" w14:textId="77777777" w:rsidR="00DE5243" w:rsidRPr="00DE5243" w:rsidRDefault="00DE5243" w:rsidP="00DE5243">
            <w:pPr>
              <w:rPr>
                <w:sz w:val="24"/>
                <w:szCs w:val="24"/>
              </w:rPr>
            </w:pPr>
          </w:p>
        </w:tc>
      </w:tr>
      <w:tr w:rsidR="00DE5243" w:rsidRPr="00DE5243" w14:paraId="2E2C053D" w14:textId="602329F8" w:rsidTr="00856ECC">
        <w:tc>
          <w:tcPr>
            <w:tcW w:w="6526" w:type="dxa"/>
          </w:tcPr>
          <w:p w14:paraId="7D1F206E" w14:textId="3B3A33C4" w:rsidR="00DE5243" w:rsidRPr="00A90AAA" w:rsidRDefault="00A90AAA" w:rsidP="00A90AAA">
            <w:pPr>
              <w:pStyle w:val="ListParagraph"/>
              <w:numPr>
                <w:ilvl w:val="0"/>
                <w:numId w:val="5"/>
              </w:numPr>
              <w:ind w:hanging="720"/>
              <w:rPr>
                <w:sz w:val="24"/>
                <w:szCs w:val="24"/>
              </w:rPr>
            </w:pPr>
            <w:r w:rsidRPr="00856ECC">
              <w:rPr>
                <w:b/>
                <w:bCs/>
                <w:sz w:val="24"/>
                <w:szCs w:val="24"/>
              </w:rPr>
              <w:t>Explorer Unit.</w:t>
            </w:r>
            <w:r w:rsidRPr="00A90AAA">
              <w:rPr>
                <w:sz w:val="24"/>
                <w:szCs w:val="24"/>
              </w:rPr>
              <w:t xml:space="preserve">  (Partnership unit with East Somerset District</w:t>
            </w:r>
            <w:proofErr w:type="gramStart"/>
            <w:r w:rsidRPr="00A90AAA">
              <w:rPr>
                <w:sz w:val="24"/>
                <w:szCs w:val="24"/>
              </w:rPr>
              <w:t>)</w:t>
            </w:r>
            <w:r w:rsidR="0035545F">
              <w:rPr>
                <w:sz w:val="24"/>
                <w:szCs w:val="24"/>
              </w:rPr>
              <w:t xml:space="preserve"> </w:t>
            </w:r>
            <w:r w:rsidR="00856ECC">
              <w:rPr>
                <w:sz w:val="24"/>
                <w:szCs w:val="24"/>
              </w:rPr>
              <w:t>.</w:t>
            </w:r>
            <w:proofErr w:type="gramEnd"/>
            <w:r w:rsidR="00856ECC">
              <w:rPr>
                <w:sz w:val="24"/>
                <w:szCs w:val="24"/>
              </w:rPr>
              <w:t xml:space="preserve">  This partnership agreement is currently being amended to reflect new Explorer Leadership and financial monitoring arrangements).  Hence the agenda item is for visibility of the existence of the agreement and a final version will be agreed between Barton St David and East Somerset District in due course. </w:t>
            </w:r>
          </w:p>
        </w:tc>
        <w:tc>
          <w:tcPr>
            <w:tcW w:w="2637" w:type="dxa"/>
          </w:tcPr>
          <w:p w14:paraId="400E0674" w14:textId="2BF5CDDC" w:rsidR="00DE5243" w:rsidRPr="00DE5243" w:rsidRDefault="00856ECC" w:rsidP="00AF5461">
            <w:pPr>
              <w:rPr>
                <w:sz w:val="24"/>
                <w:szCs w:val="24"/>
              </w:rPr>
            </w:pPr>
            <w:hyperlink r:id="rId8" w:history="1">
              <w:r w:rsidRPr="00856ECC">
                <w:rPr>
                  <w:rStyle w:val="Hyperlink"/>
                  <w:sz w:val="24"/>
                  <w:szCs w:val="24"/>
                </w:rPr>
                <w:t>Draft Explorer Scout Agreement July 2019 AGM copy.docx</w:t>
              </w:r>
            </w:hyperlink>
          </w:p>
        </w:tc>
      </w:tr>
      <w:tr w:rsidR="00DE5243" w:rsidRPr="00DE5243" w14:paraId="2C6FF92E" w14:textId="751A778A" w:rsidTr="00856ECC">
        <w:tc>
          <w:tcPr>
            <w:tcW w:w="6526" w:type="dxa"/>
          </w:tcPr>
          <w:p w14:paraId="69D1B093" w14:textId="77777777" w:rsidR="00DE5243" w:rsidRPr="00856ECC" w:rsidRDefault="00DE5243" w:rsidP="00A90AAA">
            <w:pPr>
              <w:pStyle w:val="ListParagraph"/>
              <w:numPr>
                <w:ilvl w:val="0"/>
                <w:numId w:val="5"/>
              </w:numPr>
              <w:ind w:hanging="720"/>
              <w:rPr>
                <w:b/>
                <w:bCs/>
                <w:sz w:val="24"/>
                <w:szCs w:val="24"/>
              </w:rPr>
            </w:pPr>
            <w:r w:rsidRPr="00856ECC">
              <w:rPr>
                <w:b/>
                <w:bCs/>
                <w:sz w:val="24"/>
                <w:szCs w:val="24"/>
              </w:rPr>
              <w:t>District Update</w:t>
            </w:r>
          </w:p>
        </w:tc>
        <w:tc>
          <w:tcPr>
            <w:tcW w:w="2637" w:type="dxa"/>
          </w:tcPr>
          <w:p w14:paraId="1368DC73" w14:textId="77777777" w:rsidR="00DE5243" w:rsidRPr="00DE5243" w:rsidRDefault="00DE5243" w:rsidP="00DE5243">
            <w:pPr>
              <w:rPr>
                <w:sz w:val="24"/>
                <w:szCs w:val="24"/>
              </w:rPr>
            </w:pPr>
          </w:p>
        </w:tc>
      </w:tr>
      <w:tr w:rsidR="00856ECC" w:rsidRPr="00DE5243" w14:paraId="0DE0D806" w14:textId="77777777" w:rsidTr="00856ECC">
        <w:tc>
          <w:tcPr>
            <w:tcW w:w="6526" w:type="dxa"/>
          </w:tcPr>
          <w:p w14:paraId="1AE546A1" w14:textId="34292718" w:rsidR="00856ECC" w:rsidRPr="00DE5243" w:rsidRDefault="00856ECC" w:rsidP="00A90AAA">
            <w:pPr>
              <w:pStyle w:val="ListParagraph"/>
              <w:numPr>
                <w:ilvl w:val="0"/>
                <w:numId w:val="5"/>
              </w:numPr>
              <w:ind w:hanging="720"/>
              <w:rPr>
                <w:sz w:val="24"/>
                <w:szCs w:val="24"/>
              </w:rPr>
            </w:pPr>
            <w:r w:rsidRPr="00856ECC">
              <w:rPr>
                <w:b/>
                <w:bCs/>
                <w:sz w:val="24"/>
                <w:szCs w:val="24"/>
              </w:rPr>
              <w:t xml:space="preserve">Feedback </w:t>
            </w:r>
            <w:r>
              <w:rPr>
                <w:sz w:val="24"/>
                <w:szCs w:val="24"/>
              </w:rPr>
              <w:t>on post it notes.  Please give us feedback on what we do and if you are willing to help us in the future.</w:t>
            </w:r>
          </w:p>
        </w:tc>
        <w:tc>
          <w:tcPr>
            <w:tcW w:w="2637" w:type="dxa"/>
          </w:tcPr>
          <w:p w14:paraId="68D3513F" w14:textId="77777777" w:rsidR="00856ECC" w:rsidRPr="00DE5243" w:rsidRDefault="00856ECC" w:rsidP="00DE5243">
            <w:pPr>
              <w:rPr>
                <w:sz w:val="24"/>
                <w:szCs w:val="24"/>
              </w:rPr>
            </w:pPr>
          </w:p>
        </w:tc>
      </w:tr>
      <w:tr w:rsidR="00DE5243" w:rsidRPr="00DE5243" w14:paraId="486E7BFD" w14:textId="3E67814C" w:rsidTr="00856ECC">
        <w:tc>
          <w:tcPr>
            <w:tcW w:w="6526" w:type="dxa"/>
          </w:tcPr>
          <w:p w14:paraId="4BD1BDE3" w14:textId="7129D781" w:rsidR="00DE5243" w:rsidRPr="00DE5243" w:rsidRDefault="00DE5243" w:rsidP="00A90AAA">
            <w:pPr>
              <w:pStyle w:val="ListParagraph"/>
              <w:numPr>
                <w:ilvl w:val="0"/>
                <w:numId w:val="5"/>
              </w:numPr>
              <w:ind w:hanging="731"/>
              <w:rPr>
                <w:sz w:val="24"/>
                <w:szCs w:val="24"/>
              </w:rPr>
            </w:pPr>
            <w:r w:rsidRPr="00856ECC">
              <w:rPr>
                <w:b/>
                <w:bCs/>
                <w:sz w:val="24"/>
                <w:szCs w:val="24"/>
              </w:rPr>
              <w:t>Close of meeting and picnic</w:t>
            </w:r>
            <w:r w:rsidR="00A90AAA" w:rsidRPr="00856ECC">
              <w:rPr>
                <w:b/>
                <w:bCs/>
                <w:sz w:val="24"/>
                <w:szCs w:val="24"/>
              </w:rPr>
              <w:t xml:space="preserve"> </w:t>
            </w:r>
            <w:r w:rsidR="00A90AAA">
              <w:rPr>
                <w:sz w:val="24"/>
                <w:szCs w:val="24"/>
              </w:rPr>
              <w:t>/ play games</w:t>
            </w:r>
            <w:r w:rsidRPr="00DE5243">
              <w:rPr>
                <w:sz w:val="24"/>
                <w:szCs w:val="24"/>
              </w:rPr>
              <w:t xml:space="preserve"> in glorious sunshine</w:t>
            </w:r>
          </w:p>
        </w:tc>
        <w:tc>
          <w:tcPr>
            <w:tcW w:w="2637" w:type="dxa"/>
          </w:tcPr>
          <w:p w14:paraId="23D804A5" w14:textId="77777777" w:rsidR="00DE5243" w:rsidRPr="00DE5243" w:rsidRDefault="00DE5243" w:rsidP="00DE5243">
            <w:pPr>
              <w:rPr>
                <w:sz w:val="24"/>
                <w:szCs w:val="24"/>
              </w:rPr>
            </w:pPr>
          </w:p>
        </w:tc>
      </w:tr>
    </w:tbl>
    <w:p w14:paraId="0F7305B4" w14:textId="04329075" w:rsidR="004931A3" w:rsidRPr="009775A6" w:rsidRDefault="004931A3" w:rsidP="009775A6"/>
    <w:sectPr w:rsidR="004931A3" w:rsidRPr="009775A6" w:rsidSect="00A90AAA">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842"/>
    <w:multiLevelType w:val="hybridMultilevel"/>
    <w:tmpl w:val="B412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22C9F"/>
    <w:multiLevelType w:val="hybridMultilevel"/>
    <w:tmpl w:val="178A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0B4B"/>
    <w:multiLevelType w:val="hybridMultilevel"/>
    <w:tmpl w:val="5900C260"/>
    <w:lvl w:ilvl="0" w:tplc="6E60BAF8">
      <w:start w:val="1"/>
      <w:numFmt w:val="decimal"/>
      <w:lvlText w:val="%1."/>
      <w:lvlJc w:val="left"/>
      <w:pPr>
        <w:ind w:left="429" w:hanging="360"/>
      </w:pPr>
      <w:rPr>
        <w:rFonts w:hint="default"/>
      </w:rPr>
    </w:lvl>
    <w:lvl w:ilvl="1" w:tplc="08090019" w:tentative="1">
      <w:start w:val="1"/>
      <w:numFmt w:val="lowerLetter"/>
      <w:lvlText w:val="%2."/>
      <w:lvlJc w:val="left"/>
      <w:pPr>
        <w:ind w:left="1149" w:hanging="360"/>
      </w:pPr>
    </w:lvl>
    <w:lvl w:ilvl="2" w:tplc="0809001B" w:tentative="1">
      <w:start w:val="1"/>
      <w:numFmt w:val="lowerRoman"/>
      <w:lvlText w:val="%3."/>
      <w:lvlJc w:val="right"/>
      <w:pPr>
        <w:ind w:left="1869" w:hanging="180"/>
      </w:pPr>
    </w:lvl>
    <w:lvl w:ilvl="3" w:tplc="0809000F" w:tentative="1">
      <w:start w:val="1"/>
      <w:numFmt w:val="decimal"/>
      <w:lvlText w:val="%4."/>
      <w:lvlJc w:val="left"/>
      <w:pPr>
        <w:ind w:left="2589" w:hanging="360"/>
      </w:pPr>
    </w:lvl>
    <w:lvl w:ilvl="4" w:tplc="08090019" w:tentative="1">
      <w:start w:val="1"/>
      <w:numFmt w:val="lowerLetter"/>
      <w:lvlText w:val="%5."/>
      <w:lvlJc w:val="left"/>
      <w:pPr>
        <w:ind w:left="3309" w:hanging="360"/>
      </w:pPr>
    </w:lvl>
    <w:lvl w:ilvl="5" w:tplc="0809001B" w:tentative="1">
      <w:start w:val="1"/>
      <w:numFmt w:val="lowerRoman"/>
      <w:lvlText w:val="%6."/>
      <w:lvlJc w:val="right"/>
      <w:pPr>
        <w:ind w:left="4029" w:hanging="180"/>
      </w:pPr>
    </w:lvl>
    <w:lvl w:ilvl="6" w:tplc="0809000F" w:tentative="1">
      <w:start w:val="1"/>
      <w:numFmt w:val="decimal"/>
      <w:lvlText w:val="%7."/>
      <w:lvlJc w:val="left"/>
      <w:pPr>
        <w:ind w:left="4749" w:hanging="360"/>
      </w:pPr>
    </w:lvl>
    <w:lvl w:ilvl="7" w:tplc="08090019" w:tentative="1">
      <w:start w:val="1"/>
      <w:numFmt w:val="lowerLetter"/>
      <w:lvlText w:val="%8."/>
      <w:lvlJc w:val="left"/>
      <w:pPr>
        <w:ind w:left="5469" w:hanging="360"/>
      </w:pPr>
    </w:lvl>
    <w:lvl w:ilvl="8" w:tplc="0809001B" w:tentative="1">
      <w:start w:val="1"/>
      <w:numFmt w:val="lowerRoman"/>
      <w:lvlText w:val="%9."/>
      <w:lvlJc w:val="right"/>
      <w:pPr>
        <w:ind w:left="6189" w:hanging="180"/>
      </w:pPr>
    </w:lvl>
  </w:abstractNum>
  <w:abstractNum w:abstractNumId="3" w15:restartNumberingAfterBreak="0">
    <w:nsid w:val="14AF2BE6"/>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C05B0"/>
    <w:multiLevelType w:val="hybridMultilevel"/>
    <w:tmpl w:val="AB3A4F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135C1"/>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E3A4B"/>
    <w:multiLevelType w:val="hybridMultilevel"/>
    <w:tmpl w:val="106C4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085554"/>
    <w:multiLevelType w:val="hybridMultilevel"/>
    <w:tmpl w:val="730AE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D70D8"/>
    <w:multiLevelType w:val="hybridMultilevel"/>
    <w:tmpl w:val="D5AA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9E"/>
    <w:multiLevelType w:val="hybridMultilevel"/>
    <w:tmpl w:val="CAD6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D3B4C"/>
    <w:multiLevelType w:val="hybridMultilevel"/>
    <w:tmpl w:val="1788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24EC1"/>
    <w:multiLevelType w:val="hybridMultilevel"/>
    <w:tmpl w:val="06AA2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FEC"/>
    <w:multiLevelType w:val="hybridMultilevel"/>
    <w:tmpl w:val="CB5E6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E55A17"/>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E7DFB"/>
    <w:multiLevelType w:val="hybridMultilevel"/>
    <w:tmpl w:val="D414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81ED5"/>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B852B0"/>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36AB7"/>
    <w:multiLevelType w:val="multilevel"/>
    <w:tmpl w:val="9FB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94BB9"/>
    <w:multiLevelType w:val="hybridMultilevel"/>
    <w:tmpl w:val="868E9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139E1"/>
    <w:multiLevelType w:val="hybridMultilevel"/>
    <w:tmpl w:val="5C2C76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85A8A"/>
    <w:multiLevelType w:val="hybridMultilevel"/>
    <w:tmpl w:val="47C4A2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E6709"/>
    <w:multiLevelType w:val="hybridMultilevel"/>
    <w:tmpl w:val="31A4D9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368EF"/>
    <w:multiLevelType w:val="hybridMultilevel"/>
    <w:tmpl w:val="B664CA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14A1A"/>
    <w:multiLevelType w:val="hybridMultilevel"/>
    <w:tmpl w:val="27EAB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E3754"/>
    <w:multiLevelType w:val="hybridMultilevel"/>
    <w:tmpl w:val="1CD0B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BF0B05"/>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7407C"/>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7220E2"/>
    <w:multiLevelType w:val="hybridMultilevel"/>
    <w:tmpl w:val="C3A41D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
  </w:num>
  <w:num w:numId="5">
    <w:abstractNumId w:val="11"/>
  </w:num>
  <w:num w:numId="6">
    <w:abstractNumId w:val="22"/>
  </w:num>
  <w:num w:numId="7">
    <w:abstractNumId w:val="19"/>
  </w:num>
  <w:num w:numId="8">
    <w:abstractNumId w:val="20"/>
  </w:num>
  <w:num w:numId="9">
    <w:abstractNumId w:val="7"/>
  </w:num>
  <w:num w:numId="10">
    <w:abstractNumId w:val="4"/>
  </w:num>
  <w:num w:numId="11">
    <w:abstractNumId w:val="3"/>
  </w:num>
  <w:num w:numId="12">
    <w:abstractNumId w:val="25"/>
  </w:num>
  <w:num w:numId="13">
    <w:abstractNumId w:val="2"/>
  </w:num>
  <w:num w:numId="14">
    <w:abstractNumId w:val="27"/>
  </w:num>
  <w:num w:numId="15">
    <w:abstractNumId w:val="24"/>
  </w:num>
  <w:num w:numId="16">
    <w:abstractNumId w:val="26"/>
  </w:num>
  <w:num w:numId="17">
    <w:abstractNumId w:val="15"/>
  </w:num>
  <w:num w:numId="18">
    <w:abstractNumId w:val="13"/>
  </w:num>
  <w:num w:numId="19">
    <w:abstractNumId w:val="5"/>
  </w:num>
  <w:num w:numId="20">
    <w:abstractNumId w:val="16"/>
  </w:num>
  <w:num w:numId="21">
    <w:abstractNumId w:val="17"/>
  </w:num>
  <w:num w:numId="22">
    <w:abstractNumId w:val="0"/>
  </w:num>
  <w:num w:numId="23">
    <w:abstractNumId w:val="10"/>
  </w:num>
  <w:num w:numId="24">
    <w:abstractNumId w:val="8"/>
  </w:num>
  <w:num w:numId="25">
    <w:abstractNumId w:val="14"/>
  </w:num>
  <w:num w:numId="26">
    <w:abstractNumId w:val="18"/>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3C"/>
    <w:rsid w:val="00004E00"/>
    <w:rsid w:val="00006E0A"/>
    <w:rsid w:val="0003745B"/>
    <w:rsid w:val="000505FC"/>
    <w:rsid w:val="0006541C"/>
    <w:rsid w:val="000857D6"/>
    <w:rsid w:val="00147950"/>
    <w:rsid w:val="001A6A71"/>
    <w:rsid w:val="002C1403"/>
    <w:rsid w:val="00304EF1"/>
    <w:rsid w:val="00342042"/>
    <w:rsid w:val="0035545F"/>
    <w:rsid w:val="00442543"/>
    <w:rsid w:val="00444FC0"/>
    <w:rsid w:val="004931A3"/>
    <w:rsid w:val="004B25A6"/>
    <w:rsid w:val="004F583C"/>
    <w:rsid w:val="004F5E4B"/>
    <w:rsid w:val="00513E4F"/>
    <w:rsid w:val="00575611"/>
    <w:rsid w:val="00582E4B"/>
    <w:rsid w:val="00632464"/>
    <w:rsid w:val="006425BA"/>
    <w:rsid w:val="006613FC"/>
    <w:rsid w:val="00673C1E"/>
    <w:rsid w:val="00675996"/>
    <w:rsid w:val="00733B8A"/>
    <w:rsid w:val="007902CA"/>
    <w:rsid w:val="00856ECC"/>
    <w:rsid w:val="009210DF"/>
    <w:rsid w:val="00923100"/>
    <w:rsid w:val="009403D7"/>
    <w:rsid w:val="00953C79"/>
    <w:rsid w:val="00970698"/>
    <w:rsid w:val="009775A6"/>
    <w:rsid w:val="009F3B6A"/>
    <w:rsid w:val="00A1748A"/>
    <w:rsid w:val="00A90AAA"/>
    <w:rsid w:val="00A926CA"/>
    <w:rsid w:val="00AD5C40"/>
    <w:rsid w:val="00AE6A49"/>
    <w:rsid w:val="00AF5461"/>
    <w:rsid w:val="00AF5987"/>
    <w:rsid w:val="00B46181"/>
    <w:rsid w:val="00B66F78"/>
    <w:rsid w:val="00C03AB0"/>
    <w:rsid w:val="00C431EA"/>
    <w:rsid w:val="00CB73F4"/>
    <w:rsid w:val="00CC5D34"/>
    <w:rsid w:val="00D8014A"/>
    <w:rsid w:val="00DE5243"/>
    <w:rsid w:val="00DE725B"/>
    <w:rsid w:val="00E12FB7"/>
    <w:rsid w:val="00E57140"/>
    <w:rsid w:val="00E976A8"/>
    <w:rsid w:val="00EC217D"/>
    <w:rsid w:val="00F17624"/>
    <w:rsid w:val="00F17F37"/>
    <w:rsid w:val="00F625C9"/>
    <w:rsid w:val="00F97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3112E"/>
  <w15:docId w15:val="{5201E0E5-6907-D74A-8D92-4BC2D7FF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5A6"/>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775A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4254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4254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06E0A"/>
    <w:pPr>
      <w:pBdr>
        <w:bottom w:val="single" w:sz="6" w:space="1" w:color="5B9BD5" w:themeColor="accent1"/>
      </w:pBdr>
      <w:spacing w:before="300" w:line="276" w:lineRule="auto"/>
      <w:outlineLvl w:val="4"/>
    </w:pPr>
    <w:rPr>
      <w:rFonts w:eastAsiaTheme="minorEastAsia"/>
      <w:caps/>
      <w:color w:val="2E74B5" w:themeColor="accent1" w:themeShade="BF"/>
      <w:spacing w:val="10"/>
    </w:rPr>
  </w:style>
  <w:style w:type="paragraph" w:styleId="Heading6">
    <w:name w:val="heading 6"/>
    <w:basedOn w:val="Normal"/>
    <w:next w:val="Normal"/>
    <w:link w:val="Heading6Char"/>
    <w:uiPriority w:val="9"/>
    <w:semiHidden/>
    <w:unhideWhenUsed/>
    <w:qFormat/>
    <w:rsid w:val="00006E0A"/>
    <w:pPr>
      <w:pBdr>
        <w:bottom w:val="dotted" w:sz="6" w:space="1" w:color="5B9BD5" w:themeColor="accent1"/>
      </w:pBdr>
      <w:spacing w:before="300" w:line="276" w:lineRule="auto"/>
      <w:outlineLvl w:val="5"/>
    </w:pPr>
    <w:rPr>
      <w:rFonts w:eastAsiaTheme="minorEastAsia"/>
      <w:caps/>
      <w:color w:val="2E74B5" w:themeColor="accent1" w:themeShade="BF"/>
      <w:spacing w:val="10"/>
    </w:rPr>
  </w:style>
  <w:style w:type="paragraph" w:styleId="Heading7">
    <w:name w:val="heading 7"/>
    <w:basedOn w:val="Normal"/>
    <w:next w:val="Normal"/>
    <w:link w:val="Heading7Char"/>
    <w:uiPriority w:val="9"/>
    <w:semiHidden/>
    <w:unhideWhenUsed/>
    <w:qFormat/>
    <w:rsid w:val="00006E0A"/>
    <w:pPr>
      <w:spacing w:before="300" w:line="276" w:lineRule="auto"/>
      <w:outlineLvl w:val="6"/>
    </w:pPr>
    <w:rPr>
      <w:rFonts w:eastAsiaTheme="minorEastAsia"/>
      <w:caps/>
      <w:color w:val="2E74B5" w:themeColor="accent1" w:themeShade="BF"/>
      <w:spacing w:val="10"/>
    </w:rPr>
  </w:style>
  <w:style w:type="paragraph" w:styleId="Heading8">
    <w:name w:val="heading 8"/>
    <w:basedOn w:val="Normal"/>
    <w:next w:val="Normal"/>
    <w:link w:val="Heading8Char"/>
    <w:uiPriority w:val="9"/>
    <w:semiHidden/>
    <w:unhideWhenUsed/>
    <w:qFormat/>
    <w:rsid w:val="00006E0A"/>
    <w:pPr>
      <w:spacing w:before="300" w:line="276"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rsid w:val="00006E0A"/>
    <w:pPr>
      <w:spacing w:before="300" w:line="276" w:lineRule="auto"/>
      <w:outlineLvl w:val="8"/>
    </w:pPr>
    <w:rPr>
      <w:rFonts w:eastAsiaTheme="minorEastAsia"/>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5A6"/>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775A6"/>
    <w:rPr>
      <w:rFonts w:asciiTheme="majorHAnsi" w:eastAsiaTheme="majorEastAsia" w:hAnsiTheme="majorHAnsi" w:cstheme="majorBidi"/>
      <w:b/>
      <w:bCs/>
      <w:color w:val="5B9BD5" w:themeColor="accent1"/>
      <w:sz w:val="26"/>
      <w:szCs w:val="26"/>
    </w:rPr>
  </w:style>
  <w:style w:type="paragraph" w:customStyle="1" w:styleId="Body">
    <w:name w:val="Body"/>
    <w:rsid w:val="009775A6"/>
    <w:pPr>
      <w:pBdr>
        <w:top w:val="nil"/>
        <w:left w:val="nil"/>
        <w:bottom w:val="nil"/>
        <w:right w:val="nil"/>
        <w:between w:val="nil"/>
        <w:bar w:val="nil"/>
      </w:pBdr>
    </w:pPr>
    <w:rPr>
      <w:rFonts w:ascii="Helvetica" w:eastAsia="Arial Unicode MS" w:hAnsi="Helvetica" w:cs="Arial Unicode MS"/>
      <w:color w:val="000000"/>
      <w:bdr w:val="nil"/>
      <w:lang w:val="en-US"/>
    </w:rPr>
  </w:style>
  <w:style w:type="paragraph" w:customStyle="1" w:styleId="yiv2065957885msonormal">
    <w:name w:val="yiv2065957885msonormal"/>
    <w:basedOn w:val="Normal"/>
    <w:rsid w:val="004F5E4B"/>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F5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E4B"/>
    <w:rPr>
      <w:rFonts w:ascii="Lucida Grande" w:hAnsi="Lucida Grande" w:cs="Lucida Grande"/>
      <w:sz w:val="18"/>
      <w:szCs w:val="18"/>
    </w:rPr>
  </w:style>
  <w:style w:type="character" w:customStyle="1" w:styleId="Heading3Char">
    <w:name w:val="Heading 3 Char"/>
    <w:basedOn w:val="DefaultParagraphFont"/>
    <w:link w:val="Heading3"/>
    <w:uiPriority w:val="9"/>
    <w:rsid w:val="0044254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42543"/>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632464"/>
    <w:pPr>
      <w:spacing w:before="100" w:beforeAutospacing="1" w:after="100" w:afterAutospacing="1"/>
    </w:pPr>
    <w:rPr>
      <w:rFonts w:ascii="Times" w:eastAsiaTheme="minorEastAsia" w:hAnsi="Times" w:cs="Times New Roman"/>
      <w:sz w:val="20"/>
      <w:szCs w:val="20"/>
    </w:rPr>
  </w:style>
  <w:style w:type="paragraph" w:styleId="ListParagraph">
    <w:name w:val="List Paragraph"/>
    <w:basedOn w:val="Normal"/>
    <w:uiPriority w:val="34"/>
    <w:qFormat/>
    <w:rsid w:val="00CB73F4"/>
    <w:pPr>
      <w:ind w:left="720"/>
      <w:contextualSpacing/>
    </w:pPr>
  </w:style>
  <w:style w:type="character" w:customStyle="1" w:styleId="Heading5Char">
    <w:name w:val="Heading 5 Char"/>
    <w:basedOn w:val="DefaultParagraphFont"/>
    <w:link w:val="Heading5"/>
    <w:uiPriority w:val="9"/>
    <w:semiHidden/>
    <w:rsid w:val="00006E0A"/>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006E0A"/>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006E0A"/>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006E0A"/>
    <w:rPr>
      <w:rFonts w:eastAsiaTheme="minorEastAsia"/>
      <w:caps/>
      <w:spacing w:val="10"/>
      <w:sz w:val="18"/>
      <w:szCs w:val="18"/>
    </w:rPr>
  </w:style>
  <w:style w:type="character" w:customStyle="1" w:styleId="Heading9Char">
    <w:name w:val="Heading 9 Char"/>
    <w:basedOn w:val="DefaultParagraphFont"/>
    <w:link w:val="Heading9"/>
    <w:uiPriority w:val="9"/>
    <w:semiHidden/>
    <w:rsid w:val="00006E0A"/>
    <w:rPr>
      <w:rFonts w:eastAsiaTheme="minorEastAsia"/>
      <w:i/>
      <w:caps/>
      <w:spacing w:val="10"/>
      <w:sz w:val="18"/>
      <w:szCs w:val="18"/>
    </w:rPr>
  </w:style>
  <w:style w:type="paragraph" w:styleId="Caption">
    <w:name w:val="caption"/>
    <w:basedOn w:val="Normal"/>
    <w:next w:val="Normal"/>
    <w:uiPriority w:val="35"/>
    <w:semiHidden/>
    <w:unhideWhenUsed/>
    <w:qFormat/>
    <w:rsid w:val="00006E0A"/>
    <w:pPr>
      <w:spacing w:before="200" w:after="200" w:line="276" w:lineRule="auto"/>
    </w:pPr>
    <w:rPr>
      <w:rFonts w:eastAsiaTheme="minorEastAsia"/>
      <w:b/>
      <w:bCs/>
      <w:color w:val="2E74B5" w:themeColor="accent1" w:themeShade="BF"/>
      <w:sz w:val="16"/>
      <w:szCs w:val="16"/>
    </w:rPr>
  </w:style>
  <w:style w:type="paragraph" w:styleId="Title">
    <w:name w:val="Title"/>
    <w:basedOn w:val="Normal"/>
    <w:next w:val="Normal"/>
    <w:link w:val="TitleChar"/>
    <w:uiPriority w:val="10"/>
    <w:qFormat/>
    <w:rsid w:val="00006E0A"/>
    <w:pPr>
      <w:spacing w:before="720" w:after="200" w:line="276" w:lineRule="auto"/>
    </w:pPr>
    <w:rPr>
      <w:rFonts w:eastAsiaTheme="minorEastAsia"/>
      <w:caps/>
      <w:color w:val="5B9BD5" w:themeColor="accent1"/>
      <w:spacing w:val="10"/>
      <w:kern w:val="28"/>
      <w:sz w:val="52"/>
      <w:szCs w:val="52"/>
    </w:rPr>
  </w:style>
  <w:style w:type="character" w:customStyle="1" w:styleId="TitleChar">
    <w:name w:val="Title Char"/>
    <w:basedOn w:val="DefaultParagraphFont"/>
    <w:link w:val="Title"/>
    <w:uiPriority w:val="10"/>
    <w:rsid w:val="00006E0A"/>
    <w:rPr>
      <w:rFonts w:eastAsiaTheme="minorEastAsia"/>
      <w:caps/>
      <w:color w:val="5B9BD5" w:themeColor="accent1"/>
      <w:spacing w:val="10"/>
      <w:kern w:val="28"/>
      <w:sz w:val="52"/>
      <w:szCs w:val="52"/>
    </w:rPr>
  </w:style>
  <w:style w:type="paragraph" w:styleId="Subtitle">
    <w:name w:val="Subtitle"/>
    <w:basedOn w:val="Normal"/>
    <w:next w:val="Normal"/>
    <w:link w:val="SubtitleChar"/>
    <w:uiPriority w:val="11"/>
    <w:qFormat/>
    <w:rsid w:val="00006E0A"/>
    <w:pPr>
      <w:spacing w:before="200" w:after="1000"/>
    </w:pPr>
    <w:rPr>
      <w:rFonts w:eastAsiaTheme="minorEastAsia"/>
      <w:caps/>
      <w:color w:val="595959" w:themeColor="text1" w:themeTint="A6"/>
      <w:spacing w:val="10"/>
      <w:sz w:val="24"/>
      <w:szCs w:val="24"/>
    </w:rPr>
  </w:style>
  <w:style w:type="character" w:customStyle="1" w:styleId="SubtitleChar">
    <w:name w:val="Subtitle Char"/>
    <w:basedOn w:val="DefaultParagraphFont"/>
    <w:link w:val="Subtitle"/>
    <w:uiPriority w:val="11"/>
    <w:rsid w:val="00006E0A"/>
    <w:rPr>
      <w:rFonts w:eastAsiaTheme="minorEastAsia"/>
      <w:caps/>
      <w:color w:val="595959" w:themeColor="text1" w:themeTint="A6"/>
      <w:spacing w:val="10"/>
      <w:sz w:val="24"/>
      <w:szCs w:val="24"/>
    </w:rPr>
  </w:style>
  <w:style w:type="character" w:styleId="Strong">
    <w:name w:val="Strong"/>
    <w:uiPriority w:val="22"/>
    <w:qFormat/>
    <w:rsid w:val="00006E0A"/>
    <w:rPr>
      <w:b/>
      <w:bCs/>
    </w:rPr>
  </w:style>
  <w:style w:type="character" w:styleId="Emphasis">
    <w:name w:val="Emphasis"/>
    <w:uiPriority w:val="20"/>
    <w:qFormat/>
    <w:rsid w:val="00006E0A"/>
    <w:rPr>
      <w:caps/>
      <w:color w:val="1F4D78" w:themeColor="accent1" w:themeShade="7F"/>
      <w:spacing w:val="5"/>
    </w:rPr>
  </w:style>
  <w:style w:type="paragraph" w:styleId="NoSpacing">
    <w:name w:val="No Spacing"/>
    <w:basedOn w:val="Normal"/>
    <w:link w:val="NoSpacingChar"/>
    <w:uiPriority w:val="1"/>
    <w:qFormat/>
    <w:rsid w:val="00006E0A"/>
    <w:rPr>
      <w:rFonts w:eastAsiaTheme="minorEastAsia"/>
      <w:sz w:val="20"/>
      <w:szCs w:val="20"/>
    </w:rPr>
  </w:style>
  <w:style w:type="character" w:customStyle="1" w:styleId="NoSpacingChar">
    <w:name w:val="No Spacing Char"/>
    <w:basedOn w:val="DefaultParagraphFont"/>
    <w:link w:val="NoSpacing"/>
    <w:uiPriority w:val="1"/>
    <w:rsid w:val="00006E0A"/>
    <w:rPr>
      <w:rFonts w:eastAsiaTheme="minorEastAsia"/>
      <w:sz w:val="20"/>
      <w:szCs w:val="20"/>
    </w:rPr>
  </w:style>
  <w:style w:type="paragraph" w:styleId="Quote">
    <w:name w:val="Quote"/>
    <w:basedOn w:val="Normal"/>
    <w:next w:val="Normal"/>
    <w:link w:val="QuoteChar"/>
    <w:uiPriority w:val="29"/>
    <w:qFormat/>
    <w:rsid w:val="00006E0A"/>
    <w:pPr>
      <w:spacing w:before="200" w:after="200" w:line="276" w:lineRule="auto"/>
    </w:pPr>
    <w:rPr>
      <w:rFonts w:eastAsiaTheme="minorEastAsia"/>
      <w:i/>
      <w:iCs/>
      <w:sz w:val="20"/>
      <w:szCs w:val="20"/>
    </w:rPr>
  </w:style>
  <w:style w:type="character" w:customStyle="1" w:styleId="QuoteChar">
    <w:name w:val="Quote Char"/>
    <w:basedOn w:val="DefaultParagraphFont"/>
    <w:link w:val="Quote"/>
    <w:uiPriority w:val="29"/>
    <w:rsid w:val="00006E0A"/>
    <w:rPr>
      <w:rFonts w:eastAsiaTheme="minorEastAsia"/>
      <w:i/>
      <w:iCs/>
      <w:sz w:val="20"/>
      <w:szCs w:val="20"/>
    </w:rPr>
  </w:style>
  <w:style w:type="paragraph" w:styleId="IntenseQuote">
    <w:name w:val="Intense Quote"/>
    <w:basedOn w:val="Normal"/>
    <w:next w:val="Normal"/>
    <w:link w:val="IntenseQuoteChar"/>
    <w:uiPriority w:val="30"/>
    <w:qFormat/>
    <w:rsid w:val="00006E0A"/>
    <w:pPr>
      <w:pBdr>
        <w:top w:val="single" w:sz="4" w:space="10" w:color="5B9BD5" w:themeColor="accent1"/>
        <w:left w:val="single" w:sz="4" w:space="10" w:color="5B9BD5" w:themeColor="accent1"/>
      </w:pBdr>
      <w:spacing w:before="200" w:line="276" w:lineRule="auto"/>
      <w:ind w:left="1296" w:right="1152"/>
      <w:jc w:val="both"/>
    </w:pPr>
    <w:rPr>
      <w:rFonts w:eastAsiaTheme="minorEastAsia"/>
      <w:i/>
      <w:iCs/>
      <w:color w:val="5B9BD5" w:themeColor="accent1"/>
      <w:sz w:val="20"/>
      <w:szCs w:val="20"/>
    </w:rPr>
  </w:style>
  <w:style w:type="character" w:customStyle="1" w:styleId="IntenseQuoteChar">
    <w:name w:val="Intense Quote Char"/>
    <w:basedOn w:val="DefaultParagraphFont"/>
    <w:link w:val="IntenseQuote"/>
    <w:uiPriority w:val="30"/>
    <w:rsid w:val="00006E0A"/>
    <w:rPr>
      <w:rFonts w:eastAsiaTheme="minorEastAsia"/>
      <w:i/>
      <w:iCs/>
      <w:color w:val="5B9BD5" w:themeColor="accent1"/>
      <w:sz w:val="20"/>
      <w:szCs w:val="20"/>
    </w:rPr>
  </w:style>
  <w:style w:type="character" w:styleId="SubtleEmphasis">
    <w:name w:val="Subtle Emphasis"/>
    <w:uiPriority w:val="19"/>
    <w:qFormat/>
    <w:rsid w:val="00006E0A"/>
    <w:rPr>
      <w:i/>
      <w:iCs/>
      <w:color w:val="1F4D78" w:themeColor="accent1" w:themeShade="7F"/>
    </w:rPr>
  </w:style>
  <w:style w:type="character" w:styleId="IntenseEmphasis">
    <w:name w:val="Intense Emphasis"/>
    <w:uiPriority w:val="21"/>
    <w:qFormat/>
    <w:rsid w:val="00006E0A"/>
    <w:rPr>
      <w:b/>
      <w:bCs/>
      <w:caps/>
      <w:color w:val="1F4D78" w:themeColor="accent1" w:themeShade="7F"/>
      <w:spacing w:val="10"/>
    </w:rPr>
  </w:style>
  <w:style w:type="character" w:styleId="SubtleReference">
    <w:name w:val="Subtle Reference"/>
    <w:uiPriority w:val="31"/>
    <w:qFormat/>
    <w:rsid w:val="00006E0A"/>
    <w:rPr>
      <w:b/>
      <w:bCs/>
      <w:color w:val="5B9BD5" w:themeColor="accent1"/>
    </w:rPr>
  </w:style>
  <w:style w:type="character" w:styleId="IntenseReference">
    <w:name w:val="Intense Reference"/>
    <w:uiPriority w:val="32"/>
    <w:qFormat/>
    <w:rsid w:val="00006E0A"/>
    <w:rPr>
      <w:b/>
      <w:bCs/>
      <w:i/>
      <w:iCs/>
      <w:caps/>
      <w:color w:val="5B9BD5" w:themeColor="accent1"/>
    </w:rPr>
  </w:style>
  <w:style w:type="character" w:styleId="BookTitle">
    <w:name w:val="Book Title"/>
    <w:uiPriority w:val="33"/>
    <w:qFormat/>
    <w:rsid w:val="00006E0A"/>
    <w:rPr>
      <w:b/>
      <w:bCs/>
      <w:i/>
      <w:iCs/>
      <w:spacing w:val="9"/>
    </w:rPr>
  </w:style>
  <w:style w:type="paragraph" w:styleId="TOCHeading">
    <w:name w:val="TOC Heading"/>
    <w:basedOn w:val="Heading1"/>
    <w:next w:val="Normal"/>
    <w:uiPriority w:val="39"/>
    <w:semiHidden/>
    <w:unhideWhenUsed/>
    <w:qFormat/>
    <w:rsid w:val="00006E0A"/>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9"/>
    </w:pPr>
    <w:rPr>
      <w:rFonts w:asciiTheme="minorHAnsi" w:eastAsiaTheme="minorEastAsia" w:hAnsiTheme="minorHAnsi" w:cstheme="minorBidi"/>
      <w:caps/>
      <w:color w:val="FFFFFF" w:themeColor="background1"/>
      <w:spacing w:val="15"/>
      <w:sz w:val="22"/>
      <w:szCs w:val="22"/>
      <w:lang w:bidi="en-US"/>
    </w:rPr>
  </w:style>
  <w:style w:type="character" w:styleId="Hyperlink">
    <w:name w:val="Hyperlink"/>
    <w:basedOn w:val="DefaultParagraphFont"/>
    <w:uiPriority w:val="99"/>
    <w:unhideWhenUsed/>
    <w:rsid w:val="00006E0A"/>
    <w:rPr>
      <w:color w:val="0563C1" w:themeColor="hyperlink"/>
      <w:u w:val="single"/>
    </w:rPr>
  </w:style>
  <w:style w:type="paragraph" w:styleId="BodyText">
    <w:name w:val="Body Text"/>
    <w:basedOn w:val="Normal"/>
    <w:link w:val="BodyTextChar"/>
    <w:autoRedefine/>
    <w:rsid w:val="00006E0A"/>
    <w:pPr>
      <w:ind w:left="57"/>
    </w:pPr>
    <w:rPr>
      <w:rFonts w:ascii="Arial" w:eastAsia="Times New Roman" w:hAnsi="Arial" w:cs="Times New Roman"/>
      <w:snapToGrid w:val="0"/>
      <w:color w:val="000000"/>
    </w:rPr>
  </w:style>
  <w:style w:type="character" w:customStyle="1" w:styleId="BodyTextChar">
    <w:name w:val="Body Text Char"/>
    <w:basedOn w:val="DefaultParagraphFont"/>
    <w:link w:val="BodyText"/>
    <w:rsid w:val="00006E0A"/>
    <w:rPr>
      <w:rFonts w:ascii="Arial" w:eastAsia="Times New Roman" w:hAnsi="Arial" w:cs="Times New Roman"/>
      <w:snapToGrid w:val="0"/>
      <w:color w:val="000000"/>
    </w:rPr>
  </w:style>
  <w:style w:type="paragraph" w:styleId="Header">
    <w:name w:val="header"/>
    <w:basedOn w:val="Normal"/>
    <w:link w:val="HeaderChar"/>
    <w:uiPriority w:val="99"/>
    <w:unhideWhenUsed/>
    <w:rsid w:val="00006E0A"/>
    <w:pPr>
      <w:tabs>
        <w:tab w:val="center" w:pos="4513"/>
        <w:tab w:val="right" w:pos="9026"/>
      </w:tabs>
    </w:pPr>
    <w:rPr>
      <w:rFonts w:eastAsiaTheme="minorEastAsia"/>
      <w:sz w:val="20"/>
      <w:szCs w:val="20"/>
    </w:rPr>
  </w:style>
  <w:style w:type="character" w:customStyle="1" w:styleId="HeaderChar">
    <w:name w:val="Header Char"/>
    <w:basedOn w:val="DefaultParagraphFont"/>
    <w:link w:val="Header"/>
    <w:uiPriority w:val="99"/>
    <w:rsid w:val="00006E0A"/>
    <w:rPr>
      <w:rFonts w:eastAsiaTheme="minorEastAsia"/>
      <w:sz w:val="20"/>
      <w:szCs w:val="20"/>
    </w:rPr>
  </w:style>
  <w:style w:type="paragraph" w:styleId="Footer">
    <w:name w:val="footer"/>
    <w:basedOn w:val="Normal"/>
    <w:link w:val="FooterChar"/>
    <w:uiPriority w:val="99"/>
    <w:unhideWhenUsed/>
    <w:rsid w:val="00006E0A"/>
    <w:pPr>
      <w:tabs>
        <w:tab w:val="center" w:pos="4513"/>
        <w:tab w:val="right" w:pos="9026"/>
      </w:tabs>
    </w:pPr>
    <w:rPr>
      <w:rFonts w:eastAsiaTheme="minorEastAsia"/>
      <w:sz w:val="20"/>
      <w:szCs w:val="20"/>
    </w:rPr>
  </w:style>
  <w:style w:type="character" w:customStyle="1" w:styleId="FooterChar">
    <w:name w:val="Footer Char"/>
    <w:basedOn w:val="DefaultParagraphFont"/>
    <w:link w:val="Footer"/>
    <w:uiPriority w:val="99"/>
    <w:rsid w:val="00006E0A"/>
    <w:rPr>
      <w:rFonts w:eastAsiaTheme="minorEastAsia"/>
      <w:sz w:val="20"/>
      <w:szCs w:val="20"/>
    </w:rPr>
  </w:style>
  <w:style w:type="paragraph" w:styleId="TOC1">
    <w:name w:val="toc 1"/>
    <w:basedOn w:val="Normal"/>
    <w:next w:val="Normal"/>
    <w:autoRedefine/>
    <w:uiPriority w:val="39"/>
    <w:unhideWhenUsed/>
    <w:rsid w:val="00006E0A"/>
    <w:pPr>
      <w:spacing w:before="200" w:after="100" w:line="276" w:lineRule="auto"/>
    </w:pPr>
    <w:rPr>
      <w:rFonts w:eastAsiaTheme="minorEastAsia"/>
      <w:sz w:val="20"/>
      <w:szCs w:val="20"/>
    </w:rPr>
  </w:style>
  <w:style w:type="paragraph" w:styleId="TOC2">
    <w:name w:val="toc 2"/>
    <w:basedOn w:val="Normal"/>
    <w:next w:val="Normal"/>
    <w:autoRedefine/>
    <w:uiPriority w:val="39"/>
    <w:unhideWhenUsed/>
    <w:rsid w:val="00006E0A"/>
    <w:pPr>
      <w:spacing w:before="200" w:after="100" w:line="276" w:lineRule="auto"/>
      <w:ind w:left="200"/>
    </w:pPr>
    <w:rPr>
      <w:rFonts w:eastAsiaTheme="minorEastAsia"/>
      <w:sz w:val="20"/>
      <w:szCs w:val="20"/>
    </w:rPr>
  </w:style>
  <w:style w:type="table" w:styleId="TableGrid">
    <w:name w:val="Table Grid"/>
    <w:basedOn w:val="TableNormal"/>
    <w:uiPriority w:val="59"/>
    <w:rsid w:val="00006E0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06E0A"/>
    <w:rPr>
      <w:rFonts w:eastAsiaTheme="minorEastAsia"/>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UnresolvedMention">
    <w:name w:val="Unresolved Mention"/>
    <w:basedOn w:val="DefaultParagraphFont"/>
    <w:uiPriority w:val="99"/>
    <w:semiHidden/>
    <w:unhideWhenUsed/>
    <w:rsid w:val="0035545F"/>
    <w:rPr>
      <w:color w:val="605E5C"/>
      <w:shd w:val="clear" w:color="auto" w:fill="E1DFDD"/>
    </w:rPr>
  </w:style>
  <w:style w:type="character" w:styleId="FollowedHyperlink">
    <w:name w:val="FollowedHyperlink"/>
    <w:basedOn w:val="DefaultParagraphFont"/>
    <w:uiPriority w:val="99"/>
    <w:semiHidden/>
    <w:unhideWhenUsed/>
    <w:rsid w:val="00970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raft%20Explorer%20Scout%20Agreement%20July%202019%20AGM%20copy.docx" TargetMode="External"/><Relationship Id="rId3" Type="http://schemas.openxmlformats.org/officeDocument/2006/relationships/settings" Target="settings.xml"/><Relationship Id="rId7" Type="http://schemas.openxmlformats.org/officeDocument/2006/relationships/hyperlink" Target="file:///Users/vegasturgess/Documents/scouts/Hall%20of%20fame%202018-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cout%20group%20plan/Scout%20plan%20on%20a%20page%202018-23.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Gordon</dc:creator>
  <cp:keywords/>
  <dc:description/>
  <cp:lastModifiedBy>Vega Sturgess</cp:lastModifiedBy>
  <cp:revision>5</cp:revision>
  <cp:lastPrinted>2017-06-28T09:29:00Z</cp:lastPrinted>
  <dcterms:created xsi:type="dcterms:W3CDTF">2019-07-09T20:14:00Z</dcterms:created>
  <dcterms:modified xsi:type="dcterms:W3CDTF">2019-07-11T14:07:00Z</dcterms:modified>
</cp:coreProperties>
</file>